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87334" w14:textId="77777777" w:rsidR="004275E2" w:rsidRDefault="002F0469">
      <w:pPr>
        <w:pStyle w:val="Title"/>
      </w:pPr>
      <w:r>
        <w:t>Leicester, Leicestershire and Rutland Scheme 2026–27</w:t>
      </w:r>
    </w:p>
    <w:p w14:paraId="2081D334" w14:textId="77777777" w:rsidR="009D5488" w:rsidRPr="009D5488" w:rsidRDefault="009D5488" w:rsidP="009D5488">
      <w:pPr>
        <w:pStyle w:val="NormalWeb"/>
        <w:spacing w:line="300" w:lineRule="atLeast"/>
        <w:rPr>
          <w:rFonts w:ascii="Arial" w:hAnsi="Arial" w:cs="Arial"/>
          <w:sz w:val="21"/>
          <w:szCs w:val="21"/>
        </w:rPr>
      </w:pPr>
      <w:r w:rsidRPr="009D5488">
        <w:rPr>
          <w:rFonts w:ascii="Arial" w:hAnsi="Arial" w:cs="Arial"/>
          <w:sz w:val="21"/>
          <w:szCs w:val="21"/>
        </w:rPr>
        <w:t>The University’s history is inextricably linked with the city of Leicester and the surrounding region. Reflecting these roots and the University’s civic mission, LIAS seeks to initiate, celebrate and strengthen relationships with people and organisations beyond the academy. The Leicester, Leicestershire and Rutland (LLR) scheme builds on the former Into the City and Civic Partnership schemes.</w:t>
      </w:r>
    </w:p>
    <w:p w14:paraId="2F903CAC" w14:textId="6C1B36F0" w:rsidR="009D5488" w:rsidRPr="009D5488" w:rsidRDefault="009D5488" w:rsidP="009D5488">
      <w:pPr>
        <w:pStyle w:val="NormalWeb"/>
        <w:spacing w:line="300" w:lineRule="atLeast"/>
        <w:rPr>
          <w:rFonts w:ascii="Arial" w:hAnsi="Arial" w:cs="Arial"/>
          <w:sz w:val="21"/>
          <w:szCs w:val="21"/>
        </w:rPr>
      </w:pPr>
      <w:r w:rsidRPr="009D5488">
        <w:rPr>
          <w:rFonts w:ascii="Arial" w:hAnsi="Arial" w:cs="Arial"/>
          <w:sz w:val="21"/>
          <w:szCs w:val="21"/>
        </w:rPr>
        <w:t>The LLR scheme supports the development of co-created interdisciplinary partnerships with collaborators in one or more of Leicester, Leicestershire and Rutland. Projects must be led by a University of Leicester colleague. Collaborators from De Montfort University and/or Loughborough University are also welcome, where appropriate.</w:t>
      </w:r>
    </w:p>
    <w:p w14:paraId="4B745099" w14:textId="77777777" w:rsidR="009D5488" w:rsidRPr="009D5488" w:rsidRDefault="009D5488" w:rsidP="009D5488">
      <w:pPr>
        <w:pStyle w:val="NormalWeb"/>
        <w:spacing w:line="300" w:lineRule="atLeast"/>
        <w:rPr>
          <w:rFonts w:ascii="Arial" w:hAnsi="Arial" w:cs="Arial"/>
          <w:sz w:val="21"/>
          <w:szCs w:val="21"/>
        </w:rPr>
      </w:pPr>
      <w:r w:rsidRPr="009D5488">
        <w:rPr>
          <w:rFonts w:ascii="Arial" w:hAnsi="Arial" w:cs="Arial"/>
          <w:sz w:val="21"/>
          <w:szCs w:val="21"/>
        </w:rPr>
        <w:t>We are particularly keen to support projects with a strong and innovative public engagement or impact focus. Applicants must also demonstrate how their proposed activity will contribute to a positive and inclusive research culture.</w:t>
      </w:r>
    </w:p>
    <w:p w14:paraId="5389A00D" w14:textId="164B51B2" w:rsidR="004275E2" w:rsidRDefault="002F0469">
      <w:pPr>
        <w:pStyle w:val="Heading1"/>
      </w:pPr>
      <w:r>
        <w:t>Funding and priorities</w:t>
      </w:r>
    </w:p>
    <w:p w14:paraId="61CDE930" w14:textId="77777777" w:rsidR="004275E2" w:rsidRDefault="002F0469">
      <w:r>
        <w:t>Applicants may apply for up to £1,000. Priority will be given to innovative public engagement and impact activity that contributes to a positive and inclusive research culture. All activity, expenditure and reporting must be completed by 15 July 2027.</w:t>
      </w:r>
    </w:p>
    <w:p w14:paraId="3377C7CE" w14:textId="77777777" w:rsidR="004275E2" w:rsidRDefault="002F0469">
      <w:pPr>
        <w:pStyle w:val="Heading1"/>
      </w:pPr>
      <w:r>
        <w:t>Eligible costs and scope</w:t>
      </w:r>
    </w:p>
    <w:p w14:paraId="1538FCDC" w14:textId="77777777" w:rsidR="004275E2" w:rsidRDefault="002F0469">
      <w:pPr>
        <w:pStyle w:val="ListBullet"/>
      </w:pPr>
      <w:r>
        <w:t>Meetings and workshops</w:t>
      </w:r>
    </w:p>
    <w:p w14:paraId="4649414A" w14:textId="77777777" w:rsidR="004275E2" w:rsidRDefault="002F0469">
      <w:pPr>
        <w:pStyle w:val="ListBullet"/>
      </w:pPr>
      <w:r>
        <w:t>Travel and subsistence for eligible project activity</w:t>
      </w:r>
    </w:p>
    <w:p w14:paraId="035A84A9" w14:textId="77777777" w:rsidR="004275E2" w:rsidRDefault="002F0469">
      <w:pPr>
        <w:pStyle w:val="ListBullet"/>
      </w:pPr>
      <w:r>
        <w:t>Outreach, patient involvement, citizen science and participatory research</w:t>
      </w:r>
    </w:p>
    <w:p w14:paraId="429FF387" w14:textId="77777777" w:rsidR="004275E2" w:rsidRDefault="002F0469">
      <w:pPr>
        <w:pStyle w:val="ListBullet"/>
      </w:pPr>
      <w:r>
        <w:t>Community engagement, lifelong learning, creative or performance activities</w:t>
      </w:r>
    </w:p>
    <w:p w14:paraId="0D4E5B5C" w14:textId="77777777" w:rsidR="004275E2" w:rsidRDefault="002F0469">
      <w:pPr>
        <w:pStyle w:val="ListBullet"/>
      </w:pPr>
      <w:r>
        <w:t>Eligible involvement of collaborators from De Montfort University and/or Loughborough University</w:t>
      </w:r>
    </w:p>
    <w:p w14:paraId="12139FAF" w14:textId="77777777" w:rsidR="004275E2" w:rsidRDefault="002F0469">
      <w:pPr>
        <w:pStyle w:val="Heading1"/>
      </w:pPr>
      <w:r>
        <w:t>The scheme is not intended to support</w:t>
      </w:r>
    </w:p>
    <w:p w14:paraId="15E1A616" w14:textId="77777777" w:rsidR="004275E2" w:rsidRDefault="002F0469">
      <w:pPr>
        <w:pStyle w:val="ListBullet"/>
      </w:pPr>
      <w:r>
        <w:t>Tuition fees or studentships</w:t>
      </w:r>
    </w:p>
    <w:p w14:paraId="0CAD6599" w14:textId="77777777" w:rsidR="004275E2" w:rsidRDefault="002F0469">
      <w:pPr>
        <w:pStyle w:val="ListBullet"/>
      </w:pPr>
      <w:r>
        <w:t>External conference attendance and travel</w:t>
      </w:r>
    </w:p>
    <w:p w14:paraId="731F5C9F" w14:textId="77777777" w:rsidR="004275E2" w:rsidRDefault="002F0469">
      <w:pPr>
        <w:pStyle w:val="ListBullet"/>
      </w:pPr>
      <w:r>
        <w:t>Salary, research assistance or Unitemps costs</w:t>
      </w:r>
    </w:p>
    <w:p w14:paraId="153128E4" w14:textId="77777777" w:rsidR="004275E2" w:rsidRDefault="002F0469">
      <w:pPr>
        <w:pStyle w:val="ListBullet"/>
      </w:pPr>
      <w:r>
        <w:t>Major equipment purchases</w:t>
      </w:r>
    </w:p>
    <w:p w14:paraId="19FA6050" w14:textId="77777777" w:rsidR="004275E2" w:rsidRDefault="002F0469">
      <w:pPr>
        <w:pStyle w:val="ListBullet"/>
      </w:pPr>
      <w:r>
        <w:t>Retrospective expenditure</w:t>
      </w:r>
    </w:p>
    <w:p w14:paraId="354D9A5B" w14:textId="77777777" w:rsidR="004275E2" w:rsidRDefault="002F0469">
      <w:pPr>
        <w:pStyle w:val="Heading1"/>
      </w:pPr>
      <w:r>
        <w:t>Application process and key dates</w:t>
      </w:r>
    </w:p>
    <w:tbl>
      <w:tblPr>
        <w:tblStyle w:val="TableGrid"/>
        <w:tblW w:w="0" w:type="auto"/>
        <w:tblLook w:val="04A0" w:firstRow="1" w:lastRow="0" w:firstColumn="1" w:lastColumn="0" w:noHBand="0" w:noVBand="1"/>
      </w:tblPr>
      <w:tblGrid>
        <w:gridCol w:w="10070"/>
      </w:tblGrid>
      <w:tr w:rsidR="004275E2" w14:paraId="6A6F1AE6" w14:textId="77777777">
        <w:tc>
          <w:tcPr>
            <w:tcW w:w="10080" w:type="dxa"/>
          </w:tcPr>
          <w:p w14:paraId="7D275EDC" w14:textId="77777777" w:rsidR="004275E2" w:rsidRDefault="002F0469">
            <w:r>
              <w:rPr>
                <w:b/>
              </w:rPr>
              <w:t>Application deadline: 30 November 2026</w:t>
            </w:r>
            <w:r>
              <w:rPr>
                <w:b/>
              </w:rPr>
              <w:br/>
              <w:t>All activity, expenditure and reporting must be completed by 15 July 2027. Funds cannot be carried forward.</w:t>
            </w:r>
          </w:p>
        </w:tc>
      </w:tr>
    </w:tbl>
    <w:p w14:paraId="4367E8DC" w14:textId="77777777" w:rsidR="004275E2" w:rsidRDefault="002F0469">
      <w:r>
        <w:br w:type="page"/>
      </w:r>
    </w:p>
    <w:p w14:paraId="045D0AB4" w14:textId="77777777" w:rsidR="004275E2" w:rsidRDefault="002F0469">
      <w:pPr>
        <w:pStyle w:val="Title"/>
      </w:pPr>
      <w:r>
        <w:lastRenderedPageBreak/>
        <w:t>Leicester, Leicestershire and Rutland Scheme 2026–27</w:t>
      </w:r>
    </w:p>
    <w:p w14:paraId="00705983" w14:textId="77777777" w:rsidR="004275E2" w:rsidRDefault="002F0469">
      <w:pPr>
        <w:pStyle w:val="Heading1"/>
      </w:pPr>
      <w:r>
        <w:t>Application form</w:t>
      </w:r>
    </w:p>
    <w:p w14:paraId="712699F4" w14:textId="77777777" w:rsidR="004275E2" w:rsidRDefault="002F0469">
      <w:r>
        <w:t>Please complete this form and submit it to lias@le.ac.uk by 30 November 2026.</w:t>
      </w:r>
    </w:p>
    <w:tbl>
      <w:tblPr>
        <w:tblStyle w:val="TableGrid"/>
        <w:tblW w:w="0" w:type="auto"/>
        <w:tblLook w:val="04A0" w:firstRow="1" w:lastRow="0" w:firstColumn="1" w:lastColumn="0" w:noHBand="0" w:noVBand="1"/>
      </w:tblPr>
      <w:tblGrid>
        <w:gridCol w:w="10070"/>
      </w:tblGrid>
      <w:tr w:rsidR="004275E2" w14:paraId="534ABE58" w14:textId="77777777">
        <w:tc>
          <w:tcPr>
            <w:tcW w:w="10080" w:type="dxa"/>
            <w:shd w:val="clear" w:color="auto" w:fill="333333"/>
          </w:tcPr>
          <w:p w14:paraId="70ED1BA7" w14:textId="77777777" w:rsidR="004275E2" w:rsidRDefault="002F0469">
            <w:r>
              <w:rPr>
                <w:b/>
                <w:color w:val="FFFFFF"/>
              </w:rPr>
              <w:t>Applicant information</w:t>
            </w:r>
          </w:p>
        </w:tc>
      </w:tr>
      <w:tr w:rsidR="004275E2" w14:paraId="25821A2B" w14:textId="77777777">
        <w:tc>
          <w:tcPr>
            <w:tcW w:w="10080" w:type="dxa"/>
          </w:tcPr>
          <w:p w14:paraId="7575065D" w14:textId="77777777" w:rsidR="004275E2" w:rsidRDefault="002F0469">
            <w:r>
              <w:rPr>
                <w:b/>
              </w:rPr>
              <w:t>Project title:</w:t>
            </w:r>
            <w:r>
              <w:br/>
            </w:r>
            <w:r>
              <w:br/>
            </w:r>
            <w:r>
              <w:rPr>
                <w:b/>
              </w:rPr>
              <w:t>Lead applicant(s):</w:t>
            </w:r>
            <w:r>
              <w:br/>
            </w:r>
            <w:r>
              <w:br/>
            </w:r>
            <w:r>
              <w:rPr>
                <w:b/>
              </w:rPr>
              <w:t>Core members and career stages:</w:t>
            </w:r>
            <w:r>
              <w:br/>
            </w:r>
            <w:r>
              <w:br/>
            </w:r>
            <w:r>
              <w:rPr>
                <w:b/>
              </w:rPr>
              <w:t>External and community partners:</w:t>
            </w:r>
            <w:r>
              <w:br/>
            </w:r>
            <w:r>
              <w:br/>
            </w:r>
          </w:p>
        </w:tc>
      </w:tr>
    </w:tbl>
    <w:p w14:paraId="0B32AB2E" w14:textId="77777777" w:rsidR="004275E2" w:rsidRDefault="002F0469">
      <w:pPr>
        <w:pStyle w:val="Heading1"/>
      </w:pPr>
      <w:r>
        <w:t>Case for support</w:t>
      </w:r>
    </w:p>
    <w:p w14:paraId="31DDC919" w14:textId="77777777" w:rsidR="004275E2" w:rsidRDefault="002F0469">
      <w:pPr>
        <w:pStyle w:val="Heading2"/>
      </w:pPr>
      <w:r>
        <w:t>1. Vision</w:t>
      </w:r>
    </w:p>
    <w:p w14:paraId="24787F34" w14:textId="77777777" w:rsidR="004275E2" w:rsidRDefault="002F0469">
      <w:r>
        <w:rPr>
          <w:i/>
        </w:rPr>
        <w:t>Outline the project vision, ambition, aims and objectives. Maximum 300 words.</w:t>
      </w:r>
    </w:p>
    <w:tbl>
      <w:tblPr>
        <w:tblStyle w:val="TableGrid"/>
        <w:tblW w:w="0" w:type="auto"/>
        <w:tblLook w:val="04A0" w:firstRow="1" w:lastRow="0" w:firstColumn="1" w:lastColumn="0" w:noHBand="0" w:noVBand="1"/>
      </w:tblPr>
      <w:tblGrid>
        <w:gridCol w:w="10070"/>
      </w:tblGrid>
      <w:tr w:rsidR="004275E2" w14:paraId="576E2FFF" w14:textId="77777777">
        <w:trPr>
          <w:trHeight w:val="1008"/>
        </w:trPr>
        <w:tc>
          <w:tcPr>
            <w:tcW w:w="10080" w:type="dxa"/>
          </w:tcPr>
          <w:p w14:paraId="3DB4AD6E" w14:textId="77777777" w:rsidR="004275E2" w:rsidRDefault="004275E2"/>
        </w:tc>
      </w:tr>
    </w:tbl>
    <w:p w14:paraId="39343E13" w14:textId="77777777" w:rsidR="004275E2" w:rsidRDefault="002F0469">
      <w:pPr>
        <w:pStyle w:val="Heading2"/>
      </w:pPr>
      <w:r>
        <w:t>2. External collaboration and co-creation</w:t>
      </w:r>
    </w:p>
    <w:p w14:paraId="243E4315" w14:textId="77777777" w:rsidR="004275E2" w:rsidRDefault="002F0469">
      <w:r>
        <w:rPr>
          <w:i/>
        </w:rPr>
        <w:t>Explain how external collaborators will contribute to and benefit from the activity. Maximum 300 words.</w:t>
      </w:r>
    </w:p>
    <w:tbl>
      <w:tblPr>
        <w:tblStyle w:val="TableGrid"/>
        <w:tblW w:w="0" w:type="auto"/>
        <w:tblLook w:val="04A0" w:firstRow="1" w:lastRow="0" w:firstColumn="1" w:lastColumn="0" w:noHBand="0" w:noVBand="1"/>
      </w:tblPr>
      <w:tblGrid>
        <w:gridCol w:w="10070"/>
      </w:tblGrid>
      <w:tr w:rsidR="004275E2" w14:paraId="384A74F7" w14:textId="77777777">
        <w:trPr>
          <w:trHeight w:val="1008"/>
        </w:trPr>
        <w:tc>
          <w:tcPr>
            <w:tcW w:w="10080" w:type="dxa"/>
          </w:tcPr>
          <w:p w14:paraId="03A050DA" w14:textId="77777777" w:rsidR="004275E2" w:rsidRDefault="004275E2"/>
        </w:tc>
      </w:tr>
    </w:tbl>
    <w:p w14:paraId="1B76034C" w14:textId="77777777" w:rsidR="004275E2" w:rsidRDefault="002F0469">
      <w:pPr>
        <w:pStyle w:val="Heading2"/>
      </w:pPr>
      <w:r>
        <w:t>3. Interdisciplinary approach</w:t>
      </w:r>
    </w:p>
    <w:p w14:paraId="19692CBD" w14:textId="77777777" w:rsidR="004275E2" w:rsidRDefault="002F0469">
      <w:r>
        <w:rPr>
          <w:i/>
        </w:rPr>
        <w:t>Describe the interdisciplinary approach and contribution of each discipline. Maximum 300 words.</w:t>
      </w:r>
    </w:p>
    <w:tbl>
      <w:tblPr>
        <w:tblStyle w:val="TableGrid"/>
        <w:tblW w:w="0" w:type="auto"/>
        <w:tblLook w:val="04A0" w:firstRow="1" w:lastRow="0" w:firstColumn="1" w:lastColumn="0" w:noHBand="0" w:noVBand="1"/>
      </w:tblPr>
      <w:tblGrid>
        <w:gridCol w:w="10070"/>
      </w:tblGrid>
      <w:tr w:rsidR="004275E2" w14:paraId="7FE6881D" w14:textId="77777777">
        <w:trPr>
          <w:trHeight w:val="1008"/>
        </w:trPr>
        <w:tc>
          <w:tcPr>
            <w:tcW w:w="10080" w:type="dxa"/>
          </w:tcPr>
          <w:p w14:paraId="72E615FD" w14:textId="77777777" w:rsidR="004275E2" w:rsidRDefault="004275E2"/>
        </w:tc>
      </w:tr>
    </w:tbl>
    <w:p w14:paraId="4A00AE74" w14:textId="77777777" w:rsidR="004275E2" w:rsidRDefault="002F0469">
      <w:pPr>
        <w:pStyle w:val="Heading2"/>
      </w:pPr>
      <w:r>
        <w:t>4. Research culture and regional benefit</w:t>
      </w:r>
    </w:p>
    <w:p w14:paraId="173183F7" w14:textId="77777777" w:rsidR="004275E2" w:rsidRDefault="002F0469">
      <w:r>
        <w:rPr>
          <w:i/>
        </w:rPr>
        <w:t>Explain the contribution to a positive and inclusive research culture and to one or more of Leicester, Leicestershire and Rutland. Maximum 200 words.</w:t>
      </w:r>
    </w:p>
    <w:tbl>
      <w:tblPr>
        <w:tblStyle w:val="TableGrid"/>
        <w:tblW w:w="0" w:type="auto"/>
        <w:tblLook w:val="04A0" w:firstRow="1" w:lastRow="0" w:firstColumn="1" w:lastColumn="0" w:noHBand="0" w:noVBand="1"/>
      </w:tblPr>
      <w:tblGrid>
        <w:gridCol w:w="10070"/>
      </w:tblGrid>
      <w:tr w:rsidR="004275E2" w14:paraId="60159FB5" w14:textId="77777777">
        <w:trPr>
          <w:trHeight w:val="1008"/>
        </w:trPr>
        <w:tc>
          <w:tcPr>
            <w:tcW w:w="10080" w:type="dxa"/>
          </w:tcPr>
          <w:p w14:paraId="61A05CD1" w14:textId="77777777" w:rsidR="004275E2" w:rsidRDefault="004275E2"/>
        </w:tc>
      </w:tr>
    </w:tbl>
    <w:p w14:paraId="389CBE2B" w14:textId="77777777" w:rsidR="004275E2" w:rsidRDefault="002F0469">
      <w:pPr>
        <w:pStyle w:val="Heading2"/>
      </w:pPr>
      <w:r>
        <w:t>5. Outputs, outcomes and milestones</w:t>
      </w:r>
    </w:p>
    <w:p w14:paraId="7038422C" w14:textId="77777777" w:rsidR="004275E2" w:rsidRDefault="002F0469">
      <w:r>
        <w:rPr>
          <w:i/>
        </w:rPr>
        <w:t>Outline expected outputs, outcomes and milestones. Maximum 150 words.</w:t>
      </w:r>
    </w:p>
    <w:tbl>
      <w:tblPr>
        <w:tblStyle w:val="TableGrid"/>
        <w:tblW w:w="0" w:type="auto"/>
        <w:tblLook w:val="04A0" w:firstRow="1" w:lastRow="0" w:firstColumn="1" w:lastColumn="0" w:noHBand="0" w:noVBand="1"/>
      </w:tblPr>
      <w:tblGrid>
        <w:gridCol w:w="10070"/>
      </w:tblGrid>
      <w:tr w:rsidR="004275E2" w14:paraId="3B1E3EFA" w14:textId="77777777">
        <w:trPr>
          <w:trHeight w:val="1008"/>
        </w:trPr>
        <w:tc>
          <w:tcPr>
            <w:tcW w:w="10080" w:type="dxa"/>
          </w:tcPr>
          <w:p w14:paraId="394F87EC" w14:textId="77777777" w:rsidR="004275E2" w:rsidRDefault="004275E2"/>
        </w:tc>
      </w:tr>
    </w:tbl>
    <w:p w14:paraId="1262D949" w14:textId="77777777" w:rsidR="004275E2" w:rsidRDefault="002F0469">
      <w:pPr>
        <w:pStyle w:val="Heading2"/>
      </w:pPr>
      <w:r>
        <w:t>6. Budget</w:t>
      </w:r>
    </w:p>
    <w:p w14:paraId="75367E89" w14:textId="77777777" w:rsidR="004275E2" w:rsidRDefault="002F0469">
      <w:r>
        <w:t>Please complete the table below and add lines if required. The maximum award is £1,000.</w:t>
      </w:r>
    </w:p>
    <w:tbl>
      <w:tblPr>
        <w:tblStyle w:val="TableGrid"/>
        <w:tblW w:w="0" w:type="auto"/>
        <w:tblLook w:val="04A0" w:firstRow="1" w:lastRow="0" w:firstColumn="1" w:lastColumn="0" w:noHBand="0" w:noVBand="1"/>
      </w:tblPr>
      <w:tblGrid>
        <w:gridCol w:w="3357"/>
        <w:gridCol w:w="3356"/>
        <w:gridCol w:w="3357"/>
      </w:tblGrid>
      <w:tr w:rsidR="004275E2" w14:paraId="2E59F130" w14:textId="77777777">
        <w:tc>
          <w:tcPr>
            <w:tcW w:w="3360" w:type="dxa"/>
            <w:shd w:val="clear" w:color="auto" w:fill="333333"/>
          </w:tcPr>
          <w:p w14:paraId="46A156BD" w14:textId="77777777" w:rsidR="004275E2" w:rsidRDefault="002F0469">
            <w:r>
              <w:rPr>
                <w:b/>
                <w:color w:val="FFFFFF"/>
              </w:rPr>
              <w:t>Item</w:t>
            </w:r>
          </w:p>
        </w:tc>
        <w:tc>
          <w:tcPr>
            <w:tcW w:w="3360" w:type="dxa"/>
            <w:shd w:val="clear" w:color="auto" w:fill="333333"/>
          </w:tcPr>
          <w:p w14:paraId="36896C00" w14:textId="77777777" w:rsidR="004275E2" w:rsidRDefault="002F0469">
            <w:r>
              <w:rPr>
                <w:b/>
                <w:color w:val="FFFFFF"/>
              </w:rPr>
              <w:t>Cost</w:t>
            </w:r>
          </w:p>
        </w:tc>
        <w:tc>
          <w:tcPr>
            <w:tcW w:w="3360" w:type="dxa"/>
            <w:shd w:val="clear" w:color="auto" w:fill="333333"/>
          </w:tcPr>
          <w:p w14:paraId="5100FF96" w14:textId="77777777" w:rsidR="004275E2" w:rsidRDefault="002F0469">
            <w:r>
              <w:rPr>
                <w:b/>
                <w:color w:val="FFFFFF"/>
              </w:rPr>
              <w:t>Justification</w:t>
            </w:r>
          </w:p>
        </w:tc>
      </w:tr>
      <w:tr w:rsidR="004275E2" w14:paraId="17E571D6" w14:textId="77777777">
        <w:tc>
          <w:tcPr>
            <w:tcW w:w="3360" w:type="dxa"/>
          </w:tcPr>
          <w:p w14:paraId="4B869428" w14:textId="77777777" w:rsidR="004275E2" w:rsidRDefault="004275E2"/>
        </w:tc>
        <w:tc>
          <w:tcPr>
            <w:tcW w:w="3360" w:type="dxa"/>
          </w:tcPr>
          <w:p w14:paraId="04EE9495" w14:textId="77777777" w:rsidR="004275E2" w:rsidRDefault="002F0469">
            <w:r>
              <w:t>£</w:t>
            </w:r>
          </w:p>
        </w:tc>
        <w:tc>
          <w:tcPr>
            <w:tcW w:w="3360" w:type="dxa"/>
          </w:tcPr>
          <w:p w14:paraId="4FC6C7A2" w14:textId="77777777" w:rsidR="004275E2" w:rsidRDefault="004275E2"/>
        </w:tc>
      </w:tr>
      <w:tr w:rsidR="004275E2" w14:paraId="771A6D75" w14:textId="77777777">
        <w:tc>
          <w:tcPr>
            <w:tcW w:w="3360" w:type="dxa"/>
          </w:tcPr>
          <w:p w14:paraId="584CEC5E" w14:textId="77777777" w:rsidR="004275E2" w:rsidRDefault="004275E2"/>
        </w:tc>
        <w:tc>
          <w:tcPr>
            <w:tcW w:w="3360" w:type="dxa"/>
          </w:tcPr>
          <w:p w14:paraId="1A14B2E2" w14:textId="77777777" w:rsidR="004275E2" w:rsidRDefault="002F0469">
            <w:r>
              <w:t>£</w:t>
            </w:r>
          </w:p>
        </w:tc>
        <w:tc>
          <w:tcPr>
            <w:tcW w:w="3360" w:type="dxa"/>
          </w:tcPr>
          <w:p w14:paraId="271F4EB0" w14:textId="77777777" w:rsidR="004275E2" w:rsidRDefault="004275E2"/>
        </w:tc>
      </w:tr>
      <w:tr w:rsidR="004275E2" w14:paraId="357B722A" w14:textId="77777777">
        <w:tc>
          <w:tcPr>
            <w:tcW w:w="3360" w:type="dxa"/>
          </w:tcPr>
          <w:p w14:paraId="4BE61232" w14:textId="77777777" w:rsidR="004275E2" w:rsidRDefault="004275E2"/>
        </w:tc>
        <w:tc>
          <w:tcPr>
            <w:tcW w:w="3360" w:type="dxa"/>
          </w:tcPr>
          <w:p w14:paraId="5454E932" w14:textId="77777777" w:rsidR="004275E2" w:rsidRDefault="002F0469">
            <w:r>
              <w:t>£</w:t>
            </w:r>
          </w:p>
        </w:tc>
        <w:tc>
          <w:tcPr>
            <w:tcW w:w="3360" w:type="dxa"/>
          </w:tcPr>
          <w:p w14:paraId="5883059E" w14:textId="77777777" w:rsidR="004275E2" w:rsidRDefault="004275E2"/>
        </w:tc>
      </w:tr>
      <w:tr w:rsidR="004275E2" w14:paraId="3E0AF952" w14:textId="77777777">
        <w:tc>
          <w:tcPr>
            <w:tcW w:w="3360" w:type="dxa"/>
          </w:tcPr>
          <w:p w14:paraId="5BD78115" w14:textId="77777777" w:rsidR="004275E2" w:rsidRDefault="002F0469">
            <w:r>
              <w:rPr>
                <w:b/>
              </w:rPr>
              <w:t>Total requested</w:t>
            </w:r>
          </w:p>
        </w:tc>
        <w:tc>
          <w:tcPr>
            <w:tcW w:w="3360" w:type="dxa"/>
          </w:tcPr>
          <w:p w14:paraId="757FFBEF" w14:textId="77777777" w:rsidR="004275E2" w:rsidRDefault="002F0469">
            <w:r>
              <w:rPr>
                <w:b/>
              </w:rPr>
              <w:t>£</w:t>
            </w:r>
          </w:p>
        </w:tc>
        <w:tc>
          <w:tcPr>
            <w:tcW w:w="3360" w:type="dxa"/>
          </w:tcPr>
          <w:p w14:paraId="49F102F3" w14:textId="77777777" w:rsidR="004275E2" w:rsidRDefault="004275E2"/>
        </w:tc>
      </w:tr>
    </w:tbl>
    <w:p w14:paraId="460B9ED9" w14:textId="77777777" w:rsidR="004275E2" w:rsidRDefault="002F0469">
      <w:pPr>
        <w:pStyle w:val="Heading2"/>
      </w:pPr>
      <w:r>
        <w:t>7. Match funding</w:t>
      </w:r>
    </w:p>
    <w:p w14:paraId="46D9BF6D" w14:textId="77777777" w:rsidR="004275E2" w:rsidRDefault="002F0469">
      <w:r>
        <w:rPr>
          <w:i/>
        </w:rPr>
        <w:t>Give details where applicable. Match funding is not an assessment criterion.</w:t>
      </w:r>
    </w:p>
    <w:tbl>
      <w:tblPr>
        <w:tblStyle w:val="TableGrid"/>
        <w:tblW w:w="0" w:type="auto"/>
        <w:tblLook w:val="04A0" w:firstRow="1" w:lastRow="0" w:firstColumn="1" w:lastColumn="0" w:noHBand="0" w:noVBand="1"/>
      </w:tblPr>
      <w:tblGrid>
        <w:gridCol w:w="10070"/>
      </w:tblGrid>
      <w:tr w:rsidR="004275E2" w14:paraId="2E15FF93" w14:textId="77777777">
        <w:trPr>
          <w:trHeight w:val="1008"/>
        </w:trPr>
        <w:tc>
          <w:tcPr>
            <w:tcW w:w="10080" w:type="dxa"/>
          </w:tcPr>
          <w:p w14:paraId="2A919536" w14:textId="77777777" w:rsidR="004275E2" w:rsidRDefault="004275E2"/>
        </w:tc>
      </w:tr>
    </w:tbl>
    <w:p w14:paraId="1CFA84C5" w14:textId="77777777" w:rsidR="004275E2" w:rsidRDefault="002F0469">
      <w:pPr>
        <w:pStyle w:val="Heading1"/>
      </w:pPr>
      <w:r>
        <w:t>Confirmations</w:t>
      </w:r>
    </w:p>
    <w:p w14:paraId="51C42F4A" w14:textId="77777777" w:rsidR="004275E2" w:rsidRDefault="002F0469">
      <w:pPr>
        <w:pStyle w:val="ListBullet"/>
      </w:pPr>
      <w:r>
        <w:t>☐ I have discussed this application with an appropriate Director of Research, Head of School or equivalent.</w:t>
      </w:r>
    </w:p>
    <w:p w14:paraId="6E570CC9" w14:textId="77777777" w:rsidR="004275E2" w:rsidRDefault="002F0469">
      <w:pPr>
        <w:pStyle w:val="ListBullet"/>
      </w:pPr>
      <w:r>
        <w:t>☐ All activity, expenditure and reporting will be completed by 15 July 2027.</w:t>
      </w:r>
    </w:p>
    <w:p w14:paraId="1C92723C" w14:textId="77777777" w:rsidR="004275E2" w:rsidRDefault="002F0469">
      <w:pPr>
        <w:pStyle w:val="ListBullet"/>
      </w:pPr>
      <w:r>
        <w:t>☐ I understand the rules on carry-forward, overspend and expenditure after the award end date.</w:t>
      </w:r>
    </w:p>
    <w:p w14:paraId="39351AF9" w14:textId="77777777" w:rsidR="004275E2" w:rsidRDefault="002F0469">
      <w:pPr>
        <w:pStyle w:val="ListBullet"/>
      </w:pPr>
      <w:r>
        <w:t>☐ I agree to provide a short report.</w:t>
      </w:r>
    </w:p>
    <w:p w14:paraId="45589E9E" w14:textId="77777777" w:rsidR="004275E2" w:rsidRDefault="002F0469">
      <w:pPr>
        <w:pStyle w:val="Heading1"/>
      </w:pPr>
      <w:r>
        <w:t>Head of School or School</w:t>
      </w:r>
    </w:p>
    <w:tbl>
      <w:tblPr>
        <w:tblStyle w:val="TableGrid"/>
        <w:tblW w:w="0" w:type="auto"/>
        <w:tblLook w:val="04A0" w:firstRow="1" w:lastRow="0" w:firstColumn="1" w:lastColumn="0" w:noHBand="0" w:noVBand="1"/>
      </w:tblPr>
      <w:tblGrid>
        <w:gridCol w:w="5036"/>
        <w:gridCol w:w="5034"/>
      </w:tblGrid>
      <w:tr w:rsidR="004275E2" w14:paraId="33E55F5F" w14:textId="77777777">
        <w:tc>
          <w:tcPr>
            <w:tcW w:w="5040" w:type="dxa"/>
          </w:tcPr>
          <w:p w14:paraId="73C9FD45" w14:textId="77777777" w:rsidR="004275E2" w:rsidRDefault="002F0469">
            <w:r>
              <w:t>Name</w:t>
            </w:r>
          </w:p>
        </w:tc>
        <w:tc>
          <w:tcPr>
            <w:tcW w:w="5040" w:type="dxa"/>
          </w:tcPr>
          <w:p w14:paraId="27063328" w14:textId="77777777" w:rsidR="004275E2" w:rsidRDefault="004275E2"/>
        </w:tc>
      </w:tr>
      <w:tr w:rsidR="004275E2" w14:paraId="1B775076" w14:textId="77777777">
        <w:tc>
          <w:tcPr>
            <w:tcW w:w="5040" w:type="dxa"/>
          </w:tcPr>
          <w:p w14:paraId="01889130" w14:textId="77777777" w:rsidR="004275E2" w:rsidRDefault="002F0469">
            <w:r>
              <w:t>School and institution</w:t>
            </w:r>
          </w:p>
        </w:tc>
        <w:tc>
          <w:tcPr>
            <w:tcW w:w="5040" w:type="dxa"/>
          </w:tcPr>
          <w:p w14:paraId="6F369176" w14:textId="77777777" w:rsidR="004275E2" w:rsidRDefault="004275E2"/>
        </w:tc>
      </w:tr>
      <w:tr w:rsidR="004275E2" w14:paraId="316D3BB0" w14:textId="77777777">
        <w:tc>
          <w:tcPr>
            <w:tcW w:w="5040" w:type="dxa"/>
          </w:tcPr>
          <w:p w14:paraId="4B566FCC" w14:textId="77777777" w:rsidR="004275E2" w:rsidRDefault="002F0469">
            <w:r>
              <w:t>Signature</w:t>
            </w:r>
          </w:p>
        </w:tc>
        <w:tc>
          <w:tcPr>
            <w:tcW w:w="5040" w:type="dxa"/>
          </w:tcPr>
          <w:p w14:paraId="4E0BB00A" w14:textId="77777777" w:rsidR="004275E2" w:rsidRDefault="004275E2"/>
        </w:tc>
      </w:tr>
      <w:tr w:rsidR="004275E2" w14:paraId="0A978DA8" w14:textId="77777777">
        <w:tc>
          <w:tcPr>
            <w:tcW w:w="5040" w:type="dxa"/>
          </w:tcPr>
          <w:p w14:paraId="4697906D" w14:textId="77777777" w:rsidR="004275E2" w:rsidRDefault="002F0469">
            <w:r>
              <w:t>Date</w:t>
            </w:r>
          </w:p>
        </w:tc>
        <w:tc>
          <w:tcPr>
            <w:tcW w:w="5040" w:type="dxa"/>
          </w:tcPr>
          <w:p w14:paraId="3F8C75FF" w14:textId="77777777" w:rsidR="004275E2" w:rsidRDefault="004275E2"/>
        </w:tc>
      </w:tr>
    </w:tbl>
    <w:p w14:paraId="73222D96" w14:textId="77777777" w:rsidR="004275E2" w:rsidRDefault="002F0469">
      <w:pPr>
        <w:pStyle w:val="Heading1"/>
      </w:pPr>
      <w:r>
        <w:t>Submission</w:t>
      </w:r>
    </w:p>
    <w:p w14:paraId="013BBF3E" w14:textId="77777777" w:rsidR="004275E2" w:rsidRDefault="002F0469">
      <w:r>
        <w:t>Completed applications should be submitted to lias@le.ac.uk by 30 November 2026.</w:t>
      </w:r>
    </w:p>
    <w:sectPr w:rsidR="004275E2" w:rsidSect="00034616">
      <w:headerReference w:type="default" r:id="rId11"/>
      <w:footerReference w:type="default" r:id="rId12"/>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41468" w14:textId="77777777" w:rsidR="00A54331" w:rsidRDefault="00A54331">
      <w:pPr>
        <w:spacing w:after="0" w:line="240" w:lineRule="auto"/>
      </w:pPr>
      <w:r>
        <w:separator/>
      </w:r>
    </w:p>
  </w:endnote>
  <w:endnote w:type="continuationSeparator" w:id="0">
    <w:p w14:paraId="6ACDBDF7" w14:textId="77777777" w:rsidR="00A54331" w:rsidRDefault="00A543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2C95A" w14:textId="77777777" w:rsidR="004275E2" w:rsidRDefault="002F0469">
    <w:pPr>
      <w:pStyle w:val="Footer"/>
      <w:jc w:val="center"/>
    </w:pPr>
    <w:r>
      <w:rPr>
        <w:sz w:val="16"/>
      </w:rPr>
      <w:t>Leicester Institute for Advanced Studies | Leicester, Leicestershire and Rutland Scheme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3E34F" w14:textId="77777777" w:rsidR="00A54331" w:rsidRDefault="00A54331">
      <w:pPr>
        <w:spacing w:after="0" w:line="240" w:lineRule="auto"/>
      </w:pPr>
      <w:r>
        <w:separator/>
      </w:r>
    </w:p>
  </w:footnote>
  <w:footnote w:type="continuationSeparator" w:id="0">
    <w:p w14:paraId="0DBE71FB" w14:textId="77777777" w:rsidR="00A54331" w:rsidRDefault="00A543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55DF2" w14:textId="035C17A9" w:rsidR="000B16FE" w:rsidRDefault="000B16FE">
    <w:pPr>
      <w:pStyle w:val="Header"/>
    </w:pPr>
    <w:r>
      <w:rPr>
        <w:noProof/>
      </w:rPr>
      <w:drawing>
        <wp:inline distT="0" distB="0" distL="0" distR="0" wp14:anchorId="7F04605E" wp14:editId="65F1FC45">
          <wp:extent cx="5731510" cy="524510"/>
          <wp:effectExtent l="0" t="0" r="254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524510"/>
                  </a:xfrm>
                  <a:prstGeom prst="rect">
                    <a:avLst/>
                  </a:prstGeom>
                  <a:noFill/>
                  <a:ln>
                    <a:noFill/>
                  </a:ln>
                </pic:spPr>
              </pic:pic>
            </a:graphicData>
          </a:graphic>
        </wp:inline>
      </w:drawing>
    </w:r>
  </w:p>
  <w:p w14:paraId="140FDFC8" w14:textId="77777777" w:rsidR="000B16FE" w:rsidRDefault="000B16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44373447">
    <w:abstractNumId w:val="8"/>
  </w:num>
  <w:num w:numId="2" w16cid:durableId="1324090538">
    <w:abstractNumId w:val="6"/>
  </w:num>
  <w:num w:numId="3" w16cid:durableId="2089226106">
    <w:abstractNumId w:val="5"/>
  </w:num>
  <w:num w:numId="4" w16cid:durableId="161941643">
    <w:abstractNumId w:val="4"/>
  </w:num>
  <w:num w:numId="5" w16cid:durableId="856120782">
    <w:abstractNumId w:val="7"/>
  </w:num>
  <w:num w:numId="6" w16cid:durableId="1294873333">
    <w:abstractNumId w:val="3"/>
  </w:num>
  <w:num w:numId="7" w16cid:durableId="26149702">
    <w:abstractNumId w:val="2"/>
  </w:num>
  <w:num w:numId="8" w16cid:durableId="232933490">
    <w:abstractNumId w:val="1"/>
  </w:num>
  <w:num w:numId="9" w16cid:durableId="1981109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16FE"/>
    <w:rsid w:val="0015074B"/>
    <w:rsid w:val="00154241"/>
    <w:rsid w:val="0029639D"/>
    <w:rsid w:val="002F0469"/>
    <w:rsid w:val="00326F90"/>
    <w:rsid w:val="004275E2"/>
    <w:rsid w:val="009D5488"/>
    <w:rsid w:val="00A33707"/>
    <w:rsid w:val="00A54331"/>
    <w:rsid w:val="00AA1D8D"/>
    <w:rsid w:val="00B47730"/>
    <w:rsid w:val="00CB0664"/>
    <w:rsid w:val="00DF400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5136DD"/>
  <w14:defaultImageDpi w14:val="300"/>
  <w15:docId w15:val="{40E304F0-843D-43BC-BF57-AA51D2974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000000"/>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9D5488"/>
    <w:pPr>
      <w:spacing w:before="100" w:beforeAutospacing="1" w:after="100" w:afterAutospacing="1" w:line="240" w:lineRule="auto"/>
    </w:pPr>
    <w:rPr>
      <w:rFonts w:ascii="Times New Roman" w:eastAsia="Times New Roman" w:hAnsi="Times New Roman" w:cs="Times New Roman"/>
      <w:color w:val="auto"/>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8178F76CA76649BB469968865947EA" ma:contentTypeVersion="15" ma:contentTypeDescription="Create a new document." ma:contentTypeScope="" ma:versionID="14f8b5df41df759d3b616abe779a2279">
  <xsd:schema xmlns:xsd="http://www.w3.org/2001/XMLSchema" xmlns:xs="http://www.w3.org/2001/XMLSchema" xmlns:p="http://schemas.microsoft.com/office/2006/metadata/properties" xmlns:ns2="888e002c-0bda-4cbe-97da-b101710f2be4" xmlns:ns3="8e30f4b7-7077-47f3-9ff8-3024256ba2eb" targetNamespace="http://schemas.microsoft.com/office/2006/metadata/properties" ma:root="true" ma:fieldsID="ee9ff1083fabb1100b4447f2588b7c01" ns2:_="" ns3:_="">
    <xsd:import namespace="888e002c-0bda-4cbe-97da-b101710f2be4"/>
    <xsd:import namespace="8e30f4b7-7077-47f3-9ff8-3024256ba2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e002c-0bda-4cbe-97da-b101710f2b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30f4b7-7077-47f3-9ff8-3024256ba2e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3313cd7-eacd-4bf0-b8bf-77e1a8200cc6}" ma:internalName="TaxCatchAll" ma:showField="CatchAllData" ma:web="8e30f4b7-7077-47f3-9ff8-3024256ba2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88e002c-0bda-4cbe-97da-b101710f2be4">
      <Terms xmlns="http://schemas.microsoft.com/office/infopath/2007/PartnerControls"/>
    </lcf76f155ced4ddcb4097134ff3c332f>
    <TaxCatchAll xmlns="8e30f4b7-7077-47f3-9ff8-3024256ba2eb" xsi:nil="true"/>
  </documentManagement>
</p:properties>
</file>

<file path=customXml/itemProps1.xml><?xml version="1.0" encoding="utf-8"?>
<ds:datastoreItem xmlns:ds="http://schemas.openxmlformats.org/officeDocument/2006/customXml" ds:itemID="{A5BB034B-D969-4067-8A18-01E749DE59CC}">
  <ds:schemaRefs>
    <ds:schemaRef ds:uri="http://schemas.microsoft.com/sharepoint/v3/contenttype/forms"/>
  </ds:schemaRefs>
</ds:datastoreItem>
</file>

<file path=customXml/itemProps2.xml><?xml version="1.0" encoding="utf-8"?>
<ds:datastoreItem xmlns:ds="http://schemas.openxmlformats.org/officeDocument/2006/customXml" ds:itemID="{C84B1415-9E16-403B-AF6A-84B10ABB1C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e002c-0bda-4cbe-97da-b101710f2be4"/>
    <ds:schemaRef ds:uri="8e30f4b7-7077-47f3-9ff8-3024256ba2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EE6045A2-6033-433F-B0C1-E128B66F12BC}">
  <ds:schemaRefs>
    <ds:schemaRef ds:uri="http://schemas.microsoft.com/office/2006/metadata/properties"/>
    <ds:schemaRef ds:uri="http://schemas.microsoft.com/office/infopath/2007/PartnerControls"/>
    <ds:schemaRef ds:uri="888e002c-0bda-4cbe-97da-b101710f2be4"/>
    <ds:schemaRef ds:uri="8e30f4b7-7077-47f3-9ff8-3024256ba2e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519</Words>
  <Characters>3221</Characters>
  <Application>Microsoft Office Word</Application>
  <DocSecurity>4</DocSecurity>
  <Lines>103</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Moss, Kellie (Dr.)</dc:creator>
  <cp:keywords/>
  <dc:description>generated by python-docx</dc:description>
  <cp:lastModifiedBy>Moss, Kellie (Dr.)</cp:lastModifiedBy>
  <cp:revision>2</cp:revision>
  <dcterms:created xsi:type="dcterms:W3CDTF">2026-11-03T13:52:00Z</dcterms:created>
  <dcterms:modified xsi:type="dcterms:W3CDTF">2026-11-03T13:52:00Z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0x010100B08178F76CA76649BB469968865947EA</vt:lpwstr>
  </property>
</Properties>
</file>